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7DF8" w14:textId="77777777" w:rsidR="000725C1" w:rsidRDefault="000725C1" w:rsidP="000725C1">
      <w:pPr>
        <w:pStyle w:val="Absender"/>
        <w:jc w:val="center"/>
        <w:rPr>
          <w:rFonts w:ascii="Arial" w:hAnsi="Arial" w:cs="Arial"/>
          <w:color w:val="1A1A1A"/>
          <w:sz w:val="26"/>
          <w:szCs w:val="26"/>
        </w:rPr>
      </w:pPr>
    </w:p>
    <w:p w14:paraId="017745F9" w14:textId="77777777" w:rsidR="000725C1" w:rsidRDefault="000725C1" w:rsidP="000725C1">
      <w:pPr>
        <w:pStyle w:val="Absender"/>
        <w:rPr>
          <w:rFonts w:ascii="Arial" w:hAnsi="Arial" w:cs="Arial"/>
          <w:color w:val="1A1A1A"/>
          <w:sz w:val="26"/>
          <w:szCs w:val="26"/>
        </w:rPr>
      </w:pPr>
    </w:p>
    <w:p w14:paraId="57C421BF" w14:textId="0F9D9D3C" w:rsidR="000725C1" w:rsidRPr="00AA4B7D" w:rsidRDefault="000725C1" w:rsidP="000725C1">
      <w:pPr>
        <w:pStyle w:val="Absend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A4B7D">
        <w:rPr>
          <w:rFonts w:ascii="Arial" w:hAnsi="Arial" w:cs="Arial"/>
          <w:color w:val="1A1A1A"/>
          <w:sz w:val="24"/>
          <w:szCs w:val="24"/>
        </w:rPr>
        <w:t xml:space="preserve"> </w:t>
      </w:r>
      <w:r w:rsidRPr="00AA4B7D">
        <w:rPr>
          <w:rFonts w:ascii="Arial" w:hAnsi="Arial" w:cs="Arial"/>
          <w:b/>
          <w:noProof/>
          <w:color w:val="000000" w:themeColor="text1"/>
          <w:sz w:val="24"/>
          <w:szCs w:val="24"/>
        </w:rPr>
        <w:t>Friedrich-Bödecker-Kreis im Land Rheinland-Pfalz und in Luxemburg</w:t>
      </w:r>
      <w:r w:rsidR="007D1A4E">
        <w:rPr>
          <w:rFonts w:ascii="Arial" w:hAnsi="Arial" w:cs="Arial"/>
          <w:b/>
          <w:noProof/>
          <w:color w:val="000000" w:themeColor="text1"/>
          <w:sz w:val="24"/>
          <w:szCs w:val="24"/>
        </w:rPr>
        <w:t xml:space="preserve"> e.V.</w:t>
      </w:r>
    </w:p>
    <w:p w14:paraId="1A4F7063" w14:textId="0EEC058D" w:rsidR="000725C1" w:rsidRPr="00017FDA" w:rsidRDefault="005A251F" w:rsidP="007D1A4E">
      <w:pPr>
        <w:pStyle w:val="Absender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C04F99A" wp14:editId="53B8832C">
            <wp:simplePos x="0" y="0"/>
            <wp:positionH relativeFrom="column">
              <wp:posOffset>66040</wp:posOffset>
            </wp:positionH>
            <wp:positionV relativeFrom="paragraph">
              <wp:posOffset>147955</wp:posOffset>
            </wp:positionV>
            <wp:extent cx="993140" cy="1018540"/>
            <wp:effectExtent l="0" t="0" r="0" b="0"/>
            <wp:wrapTight wrapText="bothSides">
              <wp:wrapPolygon edited="0">
                <wp:start x="0" y="0"/>
                <wp:lineTo x="0" y="21007"/>
                <wp:lineTo x="20992" y="21007"/>
                <wp:lineTo x="20992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P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5C1">
        <w:rPr>
          <w:rFonts w:ascii="Arial" w:hAnsi="Arial" w:cs="Arial"/>
          <w:color w:val="000000" w:themeColor="text1"/>
        </w:rPr>
        <w:t>.</w:t>
      </w:r>
    </w:p>
    <w:p w14:paraId="7497364A" w14:textId="1D9B45E2" w:rsidR="000725C1" w:rsidRPr="00017FDA" w:rsidRDefault="00933ACE" w:rsidP="000725C1">
      <w:pPr>
        <w:pStyle w:val="Absend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4EC61B3" wp14:editId="1ADF700B">
            <wp:simplePos x="0" y="0"/>
            <wp:positionH relativeFrom="column">
              <wp:posOffset>4817110</wp:posOffset>
            </wp:positionH>
            <wp:positionV relativeFrom="paragraph">
              <wp:posOffset>130175</wp:posOffset>
            </wp:positionV>
            <wp:extent cx="935990" cy="856615"/>
            <wp:effectExtent l="0" t="0" r="3810" b="6985"/>
            <wp:wrapTight wrapText="bothSides">
              <wp:wrapPolygon edited="0">
                <wp:start x="0" y="0"/>
                <wp:lineTo x="0" y="21136"/>
                <wp:lineTo x="21102" y="21136"/>
                <wp:lineTo x="21102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setroll-modelldesign-trier-12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ABB27" w14:textId="76184EFD" w:rsidR="000725C1" w:rsidRPr="00017FDA" w:rsidRDefault="000725C1" w:rsidP="000725C1">
      <w:pPr>
        <w:pStyle w:val="Absender"/>
        <w:rPr>
          <w:rFonts w:ascii="Arial" w:hAnsi="Arial" w:cs="Arial"/>
          <w:color w:val="000000" w:themeColor="text1"/>
        </w:rPr>
      </w:pPr>
      <w:r w:rsidRPr="00017FDA">
        <w:rPr>
          <w:rFonts w:ascii="Arial" w:hAnsi="Arial" w:cs="Arial"/>
          <w:color w:val="000000" w:themeColor="text1"/>
        </w:rPr>
        <w:t xml:space="preserve">  </w:t>
      </w:r>
    </w:p>
    <w:p w14:paraId="7EBAB42F" w14:textId="4B2A6D99" w:rsidR="000725C1" w:rsidRPr="00017FDA" w:rsidRDefault="000725C1" w:rsidP="000725C1">
      <w:pPr>
        <w:pStyle w:val="Absender"/>
        <w:jc w:val="left"/>
        <w:rPr>
          <w:rFonts w:ascii="Arial" w:hAnsi="Arial" w:cs="Arial"/>
          <w:color w:val="000000" w:themeColor="text1"/>
        </w:rPr>
      </w:pPr>
      <w:r w:rsidRPr="00017FDA">
        <w:rPr>
          <w:rFonts w:ascii="Arial" w:hAnsi="Arial" w:cs="Arial"/>
          <w:color w:val="000000" w:themeColor="text1"/>
        </w:rPr>
        <w:t xml:space="preserve">    </w:t>
      </w:r>
    </w:p>
    <w:p w14:paraId="239C5468" w14:textId="77777777" w:rsidR="005A251F" w:rsidRDefault="005A251F" w:rsidP="000725C1">
      <w:pPr>
        <w:jc w:val="right"/>
        <w:rPr>
          <w:rFonts w:ascii="Arial" w:hAnsi="Arial" w:cs="Arial"/>
          <w:color w:val="000000" w:themeColor="text1"/>
          <w:lang w:val="it-IT"/>
        </w:rPr>
      </w:pPr>
    </w:p>
    <w:p w14:paraId="5B9F7A4A" w14:textId="01A4022F" w:rsidR="000725C1" w:rsidRPr="00017FDA" w:rsidRDefault="000725C1" w:rsidP="000725C1">
      <w:pPr>
        <w:jc w:val="right"/>
        <w:rPr>
          <w:rFonts w:ascii="Arial" w:hAnsi="Arial" w:cs="Arial"/>
          <w:color w:val="000000" w:themeColor="text1"/>
        </w:rPr>
      </w:pPr>
    </w:p>
    <w:p w14:paraId="1023559B" w14:textId="07977C0D" w:rsidR="000725C1" w:rsidRPr="00017FDA" w:rsidRDefault="000725C1" w:rsidP="000725C1">
      <w:pPr>
        <w:jc w:val="right"/>
        <w:rPr>
          <w:rFonts w:ascii="Arial" w:hAnsi="Arial" w:cs="Arial"/>
          <w:color w:val="000000" w:themeColor="text1"/>
        </w:rPr>
      </w:pPr>
    </w:p>
    <w:p w14:paraId="3697E44A" w14:textId="77777777" w:rsidR="000725C1" w:rsidRPr="00017FDA" w:rsidRDefault="000725C1" w:rsidP="000725C1">
      <w:pPr>
        <w:rPr>
          <w:rFonts w:ascii="Arial" w:hAnsi="Arial" w:cs="Arial"/>
          <w:color w:val="000000" w:themeColor="text1"/>
          <w:sz w:val="16"/>
        </w:rPr>
      </w:pPr>
    </w:p>
    <w:p w14:paraId="7C1DC192" w14:textId="77777777" w:rsidR="000725C1" w:rsidRPr="00017FDA" w:rsidRDefault="000725C1" w:rsidP="000725C1">
      <w:pPr>
        <w:rPr>
          <w:rFonts w:ascii="Arial" w:hAnsi="Arial" w:cs="Arial"/>
          <w:color w:val="000000" w:themeColor="text1"/>
          <w:sz w:val="16"/>
        </w:rPr>
      </w:pPr>
    </w:p>
    <w:p w14:paraId="1C980450" w14:textId="4E94C8FF" w:rsidR="000725C1" w:rsidRDefault="000725C1" w:rsidP="000725C1">
      <w:pPr>
        <w:rPr>
          <w:rFonts w:ascii="Arial" w:hAnsi="Arial" w:cs="Arial"/>
          <w:color w:val="000000" w:themeColor="text1"/>
          <w:sz w:val="16"/>
        </w:rPr>
      </w:pPr>
      <w:r w:rsidRPr="00017FDA">
        <w:rPr>
          <w:rFonts w:ascii="Arial" w:hAnsi="Arial" w:cs="Arial"/>
          <w:color w:val="000000" w:themeColor="text1"/>
          <w:sz w:val="16"/>
        </w:rPr>
        <w:t xml:space="preserve"> Friedrich-</w:t>
      </w:r>
      <w:proofErr w:type="spellStart"/>
      <w:r w:rsidRPr="00017FDA">
        <w:rPr>
          <w:rFonts w:ascii="Arial" w:hAnsi="Arial" w:cs="Arial"/>
          <w:color w:val="000000" w:themeColor="text1"/>
          <w:sz w:val="16"/>
        </w:rPr>
        <w:t>Bödecker</w:t>
      </w:r>
      <w:proofErr w:type="spellEnd"/>
      <w:r w:rsidRPr="00017FDA">
        <w:rPr>
          <w:rFonts w:ascii="Arial" w:hAnsi="Arial" w:cs="Arial"/>
          <w:color w:val="000000" w:themeColor="text1"/>
          <w:sz w:val="16"/>
        </w:rPr>
        <w:t>-Kreis im Land Rhe</w:t>
      </w:r>
      <w:r w:rsidR="007D1A4E">
        <w:rPr>
          <w:rFonts w:ascii="Arial" w:hAnsi="Arial" w:cs="Arial"/>
          <w:color w:val="000000" w:themeColor="text1"/>
          <w:sz w:val="16"/>
        </w:rPr>
        <w:t xml:space="preserve">inland-Pfalz und in Luxemburg e.V., Vorsitzender Malte Blümke, Saarstraße 21, 54290 Trier, Tel. 0651-9941437, Handy 01776114811, Email: </w:t>
      </w:r>
      <w:hyperlink r:id="rId9" w:history="1">
        <w:r w:rsidR="00D23885" w:rsidRPr="004019C6">
          <w:rPr>
            <w:rStyle w:val="Hyperlink"/>
            <w:rFonts w:ascii="Arial" w:hAnsi="Arial" w:cs="Arial"/>
            <w:sz w:val="16"/>
          </w:rPr>
          <w:t>fbk.rpl@outlook.com</w:t>
        </w:r>
      </w:hyperlink>
      <w:r w:rsidR="00D23885">
        <w:rPr>
          <w:rFonts w:ascii="Arial" w:hAnsi="Arial" w:cs="Arial"/>
          <w:color w:val="000000" w:themeColor="text1"/>
          <w:sz w:val="16"/>
        </w:rPr>
        <w:t xml:space="preserve">, </w:t>
      </w:r>
      <w:hyperlink r:id="rId10" w:history="1">
        <w:r w:rsidR="00D23885" w:rsidRPr="004019C6">
          <w:rPr>
            <w:rStyle w:val="Hyperlink"/>
            <w:rFonts w:ascii="Arial" w:hAnsi="Arial" w:cs="Arial"/>
            <w:sz w:val="16"/>
          </w:rPr>
          <w:t>www.fbkrpl.boedecker-kreis.de</w:t>
        </w:r>
      </w:hyperlink>
      <w:r w:rsidR="00D23885">
        <w:rPr>
          <w:rFonts w:ascii="Arial" w:hAnsi="Arial" w:cs="Arial"/>
          <w:color w:val="000000" w:themeColor="text1"/>
          <w:sz w:val="16"/>
        </w:rPr>
        <w:t xml:space="preserve"> </w:t>
      </w:r>
    </w:p>
    <w:p w14:paraId="3CEFCC8F" w14:textId="77777777" w:rsidR="00D23885" w:rsidRDefault="00D23885" w:rsidP="000725C1">
      <w:pPr>
        <w:rPr>
          <w:rFonts w:ascii="Arial" w:hAnsi="Arial" w:cs="Arial"/>
          <w:color w:val="000000" w:themeColor="text1"/>
          <w:sz w:val="16"/>
        </w:rPr>
      </w:pPr>
    </w:p>
    <w:p w14:paraId="71C9BA7D" w14:textId="6F4DCBA7" w:rsidR="00E62360" w:rsidRDefault="009C7C9F" w:rsidP="00E62360">
      <w:pPr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color w:val="000000" w:themeColor="text1"/>
          <w:sz w:val="16"/>
        </w:rPr>
        <w:t xml:space="preserve">                                                                                      </w:t>
      </w:r>
      <w:r w:rsidR="00F449AD">
        <w:rPr>
          <w:rFonts w:ascii="Arial" w:hAnsi="Arial" w:cs="Arial"/>
          <w:color w:val="000000" w:themeColor="text1"/>
          <w:sz w:val="16"/>
        </w:rPr>
        <w:t xml:space="preserve">            Trier, den </w:t>
      </w:r>
      <w:r w:rsidR="00FD4A98">
        <w:rPr>
          <w:rFonts w:ascii="Arial" w:hAnsi="Arial" w:cs="Arial"/>
          <w:color w:val="000000" w:themeColor="text1"/>
          <w:sz w:val="16"/>
        </w:rPr>
        <w:t>23</w:t>
      </w:r>
      <w:r w:rsidR="00A37DFD">
        <w:rPr>
          <w:rFonts w:ascii="Arial" w:hAnsi="Arial" w:cs="Arial"/>
          <w:color w:val="000000" w:themeColor="text1"/>
          <w:sz w:val="16"/>
        </w:rPr>
        <w:t>. 8. 2021</w:t>
      </w:r>
    </w:p>
    <w:p w14:paraId="5D7192E4" w14:textId="48444134" w:rsidR="00A37DFD" w:rsidRDefault="009044F0" w:rsidP="009044F0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Presseerklärung</w:t>
      </w:r>
    </w:p>
    <w:p w14:paraId="4D666079" w14:textId="77777777" w:rsidR="00FD4A98" w:rsidRDefault="00FD4A98" w:rsidP="00E62360">
      <w:pPr>
        <w:rPr>
          <w:rFonts w:ascii="Arial" w:hAnsi="Arial" w:cs="Arial"/>
          <w:b/>
          <w:color w:val="000000" w:themeColor="text1"/>
          <w:u w:val="single"/>
        </w:rPr>
      </w:pPr>
    </w:p>
    <w:p w14:paraId="6B8FE443" w14:textId="3A272A70" w:rsidR="00FD4A98" w:rsidRDefault="00FD4A98" w:rsidP="00E62360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Sommerferiencamp im Jugendtreff mit Autor Manfred Theisen</w:t>
      </w:r>
    </w:p>
    <w:p w14:paraId="6E343D2E" w14:textId="77777777" w:rsidR="00FD4A98" w:rsidRDefault="00FD4A98" w:rsidP="00E62360">
      <w:pPr>
        <w:rPr>
          <w:rFonts w:ascii="Arial" w:hAnsi="Arial" w:cs="Arial"/>
          <w:b/>
          <w:color w:val="000000" w:themeColor="text1"/>
          <w:u w:val="single"/>
        </w:rPr>
      </w:pPr>
    </w:p>
    <w:p w14:paraId="1171443C" w14:textId="77777777" w:rsidR="00235E6F" w:rsidRDefault="00FD4A98" w:rsidP="00E6236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Trotz </w:t>
      </w:r>
      <w:r w:rsidR="009044F0" w:rsidRPr="00FD4A98">
        <w:rPr>
          <w:rFonts w:ascii="Arial" w:hAnsi="Arial" w:cs="Arial"/>
          <w:color w:val="000000" w:themeColor="text1"/>
          <w:sz w:val="22"/>
          <w:szCs w:val="22"/>
        </w:rPr>
        <w:t xml:space="preserve">Corona-Pandemie und Flutkatastrophe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führte der Jugendtreff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Ehrang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-Quint sein Sommerferiencamp mit dem Autor Manfred Theisen durch. 24 Jungen und Mädchen waren der Einladung von Jugendtreffleiterin Ruth Nohl gefolgt und erlebten eine spannende Ferienwoche im Naturfreundehaus Q</w:t>
      </w:r>
      <w:r w:rsidR="00F82BAA">
        <w:rPr>
          <w:rFonts w:ascii="Arial" w:hAnsi="Arial" w:cs="Arial"/>
          <w:color w:val="000000" w:themeColor="text1"/>
          <w:sz w:val="22"/>
          <w:szCs w:val="22"/>
        </w:rPr>
        <w:t xml:space="preserve">uint mit Ausflügen </w:t>
      </w:r>
      <w:r w:rsidR="00235E6F">
        <w:rPr>
          <w:rFonts w:ascii="Arial" w:hAnsi="Arial" w:cs="Arial"/>
          <w:color w:val="000000" w:themeColor="text1"/>
          <w:sz w:val="22"/>
          <w:szCs w:val="22"/>
        </w:rPr>
        <w:t xml:space="preserve">nach </w:t>
      </w:r>
      <w:proofErr w:type="spellStart"/>
      <w:r w:rsidR="00235E6F">
        <w:rPr>
          <w:rFonts w:ascii="Arial" w:hAnsi="Arial" w:cs="Arial"/>
          <w:color w:val="000000" w:themeColor="text1"/>
          <w:sz w:val="22"/>
          <w:szCs w:val="22"/>
        </w:rPr>
        <w:t>Ehrang</w:t>
      </w:r>
      <w:proofErr w:type="spellEnd"/>
      <w:r w:rsidR="00235E6F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="00F82BAA">
        <w:rPr>
          <w:rFonts w:ascii="Arial" w:hAnsi="Arial" w:cs="Arial"/>
          <w:color w:val="000000" w:themeColor="text1"/>
          <w:sz w:val="22"/>
          <w:szCs w:val="22"/>
        </w:rPr>
        <w:t xml:space="preserve">zum Trierer </w:t>
      </w:r>
      <w:proofErr w:type="spellStart"/>
      <w:r w:rsidR="00F82BAA">
        <w:rPr>
          <w:rFonts w:ascii="Arial" w:hAnsi="Arial" w:cs="Arial"/>
          <w:color w:val="000000" w:themeColor="text1"/>
          <w:sz w:val="22"/>
          <w:szCs w:val="22"/>
        </w:rPr>
        <w:t>Petrisberg</w:t>
      </w:r>
      <w:proofErr w:type="spellEnd"/>
      <w:r w:rsidR="00F82BAA">
        <w:rPr>
          <w:rFonts w:ascii="Arial" w:hAnsi="Arial" w:cs="Arial"/>
          <w:color w:val="000000" w:themeColor="text1"/>
          <w:sz w:val="22"/>
          <w:szCs w:val="22"/>
        </w:rPr>
        <w:t xml:space="preserve"> und Reiterhof Konz-Filzen. Das ursprünglich geplante Thema „Ab durch die Hecke – hin zum Ort der Träume“ wurde kurzerhand umgeändert, indem die Jungen und Mädchen </w:t>
      </w:r>
      <w:r w:rsidR="00235E6F">
        <w:rPr>
          <w:rFonts w:ascii="Arial" w:hAnsi="Arial" w:cs="Arial"/>
          <w:color w:val="000000" w:themeColor="text1"/>
          <w:sz w:val="22"/>
          <w:szCs w:val="22"/>
        </w:rPr>
        <w:t xml:space="preserve">von </w:t>
      </w:r>
      <w:r w:rsidR="00F82BAA">
        <w:rPr>
          <w:rFonts w:ascii="Arial" w:hAnsi="Arial" w:cs="Arial"/>
          <w:color w:val="000000" w:themeColor="text1"/>
          <w:sz w:val="22"/>
          <w:szCs w:val="22"/>
        </w:rPr>
        <w:t>ihre</w:t>
      </w:r>
      <w:r w:rsidR="00235E6F">
        <w:rPr>
          <w:rFonts w:ascii="Arial" w:hAnsi="Arial" w:cs="Arial"/>
          <w:color w:val="000000" w:themeColor="text1"/>
          <w:sz w:val="22"/>
          <w:szCs w:val="22"/>
        </w:rPr>
        <w:t>n</w:t>
      </w:r>
      <w:r w:rsidR="00F82BAA">
        <w:rPr>
          <w:rFonts w:ascii="Arial" w:hAnsi="Arial" w:cs="Arial"/>
          <w:color w:val="000000" w:themeColor="text1"/>
          <w:sz w:val="22"/>
          <w:szCs w:val="22"/>
        </w:rPr>
        <w:t xml:space="preserve"> Erfahrungen in der Corona-Zeit und der Flutkatastrophe </w:t>
      </w:r>
      <w:r w:rsidR="00235E6F">
        <w:rPr>
          <w:rFonts w:ascii="Arial" w:hAnsi="Arial" w:cs="Arial"/>
          <w:color w:val="000000" w:themeColor="text1"/>
          <w:sz w:val="22"/>
          <w:szCs w:val="22"/>
        </w:rPr>
        <w:t>berichteten. Durch gegenseitige Interviews  entstanden sehr authentische Berichte und Erzählungen.</w:t>
      </w:r>
    </w:p>
    <w:p w14:paraId="22501960" w14:textId="77777777" w:rsidR="0094795A" w:rsidRDefault="00235E6F" w:rsidP="00E6236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Der Besuch auf dem Reiterhof in Konz-Filzen </w:t>
      </w:r>
      <w:r w:rsidR="00AE4EB6">
        <w:rPr>
          <w:rFonts w:ascii="Arial" w:hAnsi="Arial" w:cs="Arial"/>
          <w:color w:val="000000" w:themeColor="text1"/>
          <w:sz w:val="22"/>
          <w:szCs w:val="22"/>
        </w:rPr>
        <w:t xml:space="preserve">und die Begegnung mit den Pferden und das Ponyreiten wurde in begeisterten Beschreibungen und Erzählungen und Videobeiträgen festgehalten. </w:t>
      </w:r>
      <w:r w:rsidR="0056169B">
        <w:rPr>
          <w:rFonts w:ascii="Arial" w:hAnsi="Arial" w:cs="Arial"/>
          <w:color w:val="000000" w:themeColor="text1"/>
          <w:sz w:val="22"/>
          <w:szCs w:val="22"/>
        </w:rPr>
        <w:t>Mit dem</w:t>
      </w:r>
      <w:r w:rsidR="00AE4EB6">
        <w:rPr>
          <w:rFonts w:ascii="Arial" w:hAnsi="Arial" w:cs="Arial"/>
          <w:color w:val="000000" w:themeColor="text1"/>
          <w:sz w:val="22"/>
          <w:szCs w:val="22"/>
        </w:rPr>
        <w:t xml:space="preserve"> erfolgreiche</w:t>
      </w:r>
      <w:r w:rsidR="0056169B">
        <w:rPr>
          <w:rFonts w:ascii="Arial" w:hAnsi="Arial" w:cs="Arial"/>
          <w:color w:val="000000" w:themeColor="text1"/>
          <w:sz w:val="22"/>
          <w:szCs w:val="22"/>
        </w:rPr>
        <w:t>n</w:t>
      </w:r>
      <w:r w:rsidR="00AE4EB6">
        <w:rPr>
          <w:rFonts w:ascii="Arial" w:hAnsi="Arial" w:cs="Arial"/>
          <w:color w:val="000000" w:themeColor="text1"/>
          <w:sz w:val="22"/>
          <w:szCs w:val="22"/>
        </w:rPr>
        <w:t xml:space="preserve"> Sommerferiencamp </w:t>
      </w:r>
      <w:r w:rsidR="0056169B">
        <w:rPr>
          <w:rFonts w:ascii="Arial" w:hAnsi="Arial" w:cs="Arial"/>
          <w:color w:val="000000" w:themeColor="text1"/>
          <w:sz w:val="22"/>
          <w:szCs w:val="22"/>
        </w:rPr>
        <w:t>konnte auch in schwierigen Zeiten den Kindern ein besonderes Erlebnis durch das herausragende Engagement des Jugendtreff-Teams, des Friedrich-</w:t>
      </w:r>
      <w:proofErr w:type="spellStart"/>
      <w:r w:rsidR="0056169B">
        <w:rPr>
          <w:rFonts w:ascii="Arial" w:hAnsi="Arial" w:cs="Arial"/>
          <w:color w:val="000000" w:themeColor="text1"/>
          <w:sz w:val="22"/>
          <w:szCs w:val="22"/>
        </w:rPr>
        <w:t>Bödecker</w:t>
      </w:r>
      <w:proofErr w:type="spellEnd"/>
      <w:r w:rsidR="0056169B">
        <w:rPr>
          <w:rFonts w:ascii="Arial" w:hAnsi="Arial" w:cs="Arial"/>
          <w:color w:val="000000" w:themeColor="text1"/>
          <w:sz w:val="22"/>
          <w:szCs w:val="22"/>
        </w:rPr>
        <w:t xml:space="preserve">-Kreises mit seinem „Kultur macht stark“ – Projekt und der Zusammenarbeit mit dem Verein der Naturfreunde Quint geboten werden. </w:t>
      </w:r>
    </w:p>
    <w:p w14:paraId="37E93B31" w14:textId="77777777" w:rsidR="0094795A" w:rsidRDefault="0094795A" w:rsidP="00E6236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1D1A0E" w14:textId="09325A6F" w:rsidR="00A37DFD" w:rsidRPr="00FD4A98" w:rsidRDefault="0094795A" w:rsidP="00E6236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Verantwortlich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>: Judith Peters, Friedrich-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Bödecker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-Kreis</w:t>
      </w:r>
      <w:r w:rsidR="00235E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C7D7423" w14:textId="77777777" w:rsidR="00A37DFD" w:rsidRDefault="00A37DFD" w:rsidP="00E6236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2127F6" w14:textId="3428F51D" w:rsidR="0056169B" w:rsidRPr="00FD4A98" w:rsidRDefault="0056169B" w:rsidP="00E6236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Foto (Malte Blümke): Das Foto zeigt die Jungen und Mädchen des Jugendtreff</w:t>
      </w:r>
      <w:r w:rsidR="0094795A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Ehrang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-Quint in ihrem Sommerferiencamp im Garten des Naturfreundehauses Quint mit dem Autor Manfred Theisen und dem engagierten Team des Jugendtreff</w:t>
      </w:r>
      <w:r w:rsidR="0094795A">
        <w:rPr>
          <w:rFonts w:ascii="Arial" w:hAnsi="Arial" w:cs="Arial"/>
          <w:color w:val="000000" w:themeColor="text1"/>
          <w:sz w:val="22"/>
          <w:szCs w:val="22"/>
        </w:rPr>
        <w:t>s.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56169B" w:rsidRPr="00FD4A98" w:rsidSect="00A47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0BBAD" w14:textId="77777777" w:rsidR="00666D9E" w:rsidRDefault="00666D9E">
      <w:r>
        <w:separator/>
      </w:r>
    </w:p>
  </w:endnote>
  <w:endnote w:type="continuationSeparator" w:id="0">
    <w:p w14:paraId="19EBB182" w14:textId="77777777" w:rsidR="00666D9E" w:rsidRDefault="0066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3805E" w14:textId="77777777" w:rsidR="00D87407" w:rsidRDefault="000725C1" w:rsidP="006F37E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E071CA" w14:textId="77777777" w:rsidR="00D87407" w:rsidRDefault="00666D9E" w:rsidP="00D8740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730E5" w14:textId="77777777" w:rsidR="00D87407" w:rsidRDefault="000725C1" w:rsidP="006F37E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795A">
      <w:rPr>
        <w:rStyle w:val="Seitenzahl"/>
        <w:noProof/>
      </w:rPr>
      <w:t>1</w:t>
    </w:r>
    <w:r>
      <w:rPr>
        <w:rStyle w:val="Seitenzahl"/>
      </w:rPr>
      <w:fldChar w:fldCharType="end"/>
    </w:r>
  </w:p>
  <w:p w14:paraId="707F4C2D" w14:textId="77777777" w:rsidR="00D23885" w:rsidRDefault="000725C1" w:rsidP="00D87407">
    <w:pPr>
      <w:pStyle w:val="Fuzeile"/>
      <w:ind w:right="360"/>
      <w:rPr>
        <w:sz w:val="20"/>
      </w:rPr>
    </w:pPr>
    <w:r>
      <w:rPr>
        <w:sz w:val="20"/>
      </w:rPr>
      <w:t>Ba</w:t>
    </w:r>
    <w:r w:rsidR="00D23885">
      <w:rPr>
        <w:sz w:val="20"/>
      </w:rPr>
      <w:t xml:space="preserve">nkverbindung:    Sparkasse Trier IBAN: DE23 5855 0130 0001 0880 12    </w:t>
    </w:r>
    <w:r>
      <w:rPr>
        <w:sz w:val="20"/>
      </w:rPr>
      <w:t xml:space="preserve"> </w:t>
    </w:r>
    <w:r w:rsidR="005A251F">
      <w:rPr>
        <w:sz w:val="20"/>
      </w:rPr>
      <w:t xml:space="preserve">     </w:t>
    </w:r>
    <w:r>
      <w:rPr>
        <w:sz w:val="20"/>
      </w:rPr>
      <w:t>BIC:</w:t>
    </w:r>
    <w:r w:rsidR="00D23885">
      <w:rPr>
        <w:sz w:val="20"/>
      </w:rPr>
      <w:t xml:space="preserve"> TRISDE55XXX</w:t>
    </w:r>
  </w:p>
  <w:p w14:paraId="76B0AFB1" w14:textId="1E88D00D" w:rsidR="0058779D" w:rsidRDefault="00D23885" w:rsidP="0058779D">
    <w:pPr>
      <w:pStyle w:val="Fuzeile"/>
      <w:ind w:right="360"/>
      <w:rPr>
        <w:sz w:val="20"/>
      </w:rPr>
    </w:pPr>
    <w:r>
      <w:rPr>
        <w:sz w:val="20"/>
      </w:rPr>
      <w:t>Eintragung im Vereinsregister beim Amtsgericht Wittlich VR 41297</w:t>
    </w:r>
    <w:r w:rsidR="0058779D">
      <w:rPr>
        <w:sz w:val="20"/>
      </w:rPr>
      <w:t xml:space="preserve"> - Anerkennung der Gemeinnützigkeit</w:t>
    </w:r>
  </w:p>
  <w:p w14:paraId="5EBB9868" w14:textId="0807D29E" w:rsidR="00536952" w:rsidRDefault="0058779D" w:rsidP="0058779D">
    <w:pPr>
      <w:pStyle w:val="Fuzeile"/>
      <w:ind w:right="360"/>
      <w:rPr>
        <w:sz w:val="20"/>
      </w:rPr>
    </w:pPr>
    <w:r>
      <w:rPr>
        <w:sz w:val="20"/>
      </w:rPr>
      <w:t>durch Finanzamt Trier 7.2.2017 – Steuernummer 42/655/15450</w:t>
    </w:r>
    <w:r w:rsidR="000725C1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7CBB0" w14:textId="77777777" w:rsidR="0058779D" w:rsidRDefault="005877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6EC9D" w14:textId="77777777" w:rsidR="00666D9E" w:rsidRDefault="00666D9E">
      <w:r>
        <w:separator/>
      </w:r>
    </w:p>
  </w:footnote>
  <w:footnote w:type="continuationSeparator" w:id="0">
    <w:p w14:paraId="691E4242" w14:textId="77777777" w:rsidR="00666D9E" w:rsidRDefault="0066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BCBA6" w14:textId="77777777" w:rsidR="0058779D" w:rsidRDefault="005877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E0B97" w14:textId="77777777" w:rsidR="0058779D" w:rsidRDefault="005877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C960" w14:textId="77777777" w:rsidR="0058779D" w:rsidRDefault="005877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1"/>
    <w:rsid w:val="000140FA"/>
    <w:rsid w:val="00017EEA"/>
    <w:rsid w:val="000206D2"/>
    <w:rsid w:val="00026CEA"/>
    <w:rsid w:val="000406D3"/>
    <w:rsid w:val="00056179"/>
    <w:rsid w:val="00065BBD"/>
    <w:rsid w:val="000725C1"/>
    <w:rsid w:val="00095B1A"/>
    <w:rsid w:val="000A09D5"/>
    <w:rsid w:val="000C5A11"/>
    <w:rsid w:val="000D1B60"/>
    <w:rsid w:val="000D560A"/>
    <w:rsid w:val="00100EE7"/>
    <w:rsid w:val="0010602D"/>
    <w:rsid w:val="001177B5"/>
    <w:rsid w:val="001F5E2E"/>
    <w:rsid w:val="00206B8D"/>
    <w:rsid w:val="00235E6F"/>
    <w:rsid w:val="0024778B"/>
    <w:rsid w:val="00263C9E"/>
    <w:rsid w:val="00266FD6"/>
    <w:rsid w:val="00270E32"/>
    <w:rsid w:val="00295EC5"/>
    <w:rsid w:val="002C1AD7"/>
    <w:rsid w:val="00312A35"/>
    <w:rsid w:val="00343EF9"/>
    <w:rsid w:val="00355998"/>
    <w:rsid w:val="00361A8B"/>
    <w:rsid w:val="0036292D"/>
    <w:rsid w:val="00363343"/>
    <w:rsid w:val="003668AA"/>
    <w:rsid w:val="00376235"/>
    <w:rsid w:val="003C1B5F"/>
    <w:rsid w:val="00437386"/>
    <w:rsid w:val="00451585"/>
    <w:rsid w:val="00453DC1"/>
    <w:rsid w:val="00462A37"/>
    <w:rsid w:val="00471D36"/>
    <w:rsid w:val="0047503B"/>
    <w:rsid w:val="00506E35"/>
    <w:rsid w:val="0056169B"/>
    <w:rsid w:val="0057134D"/>
    <w:rsid w:val="0058779D"/>
    <w:rsid w:val="00592CF1"/>
    <w:rsid w:val="005A251F"/>
    <w:rsid w:val="005B634A"/>
    <w:rsid w:val="005C6EFA"/>
    <w:rsid w:val="005F3641"/>
    <w:rsid w:val="005F632E"/>
    <w:rsid w:val="005F65B5"/>
    <w:rsid w:val="00645235"/>
    <w:rsid w:val="00663E69"/>
    <w:rsid w:val="00666D9E"/>
    <w:rsid w:val="00683809"/>
    <w:rsid w:val="006949B2"/>
    <w:rsid w:val="006C62E3"/>
    <w:rsid w:val="006E5155"/>
    <w:rsid w:val="006F099B"/>
    <w:rsid w:val="006F09CD"/>
    <w:rsid w:val="00723F3C"/>
    <w:rsid w:val="00794E1B"/>
    <w:rsid w:val="007A5E0F"/>
    <w:rsid w:val="007D1A4E"/>
    <w:rsid w:val="00821342"/>
    <w:rsid w:val="00830531"/>
    <w:rsid w:val="00866C6B"/>
    <w:rsid w:val="00866EBC"/>
    <w:rsid w:val="008716BD"/>
    <w:rsid w:val="00893B95"/>
    <w:rsid w:val="008965F2"/>
    <w:rsid w:val="008A26AB"/>
    <w:rsid w:val="008A35BA"/>
    <w:rsid w:val="008B5AB6"/>
    <w:rsid w:val="008C297B"/>
    <w:rsid w:val="008F1773"/>
    <w:rsid w:val="008F5661"/>
    <w:rsid w:val="009044F0"/>
    <w:rsid w:val="00922124"/>
    <w:rsid w:val="00933ACE"/>
    <w:rsid w:val="00941EE6"/>
    <w:rsid w:val="0094795A"/>
    <w:rsid w:val="009772BA"/>
    <w:rsid w:val="0098359A"/>
    <w:rsid w:val="00983D35"/>
    <w:rsid w:val="009C7C9F"/>
    <w:rsid w:val="00A05E51"/>
    <w:rsid w:val="00A069D2"/>
    <w:rsid w:val="00A14303"/>
    <w:rsid w:val="00A2551D"/>
    <w:rsid w:val="00A30E43"/>
    <w:rsid w:val="00A33FC6"/>
    <w:rsid w:val="00A37DFD"/>
    <w:rsid w:val="00A6027C"/>
    <w:rsid w:val="00A9672C"/>
    <w:rsid w:val="00AA1EE2"/>
    <w:rsid w:val="00AE4EB6"/>
    <w:rsid w:val="00B02C9F"/>
    <w:rsid w:val="00B260DD"/>
    <w:rsid w:val="00B366F7"/>
    <w:rsid w:val="00B4121D"/>
    <w:rsid w:val="00B607D1"/>
    <w:rsid w:val="00B81416"/>
    <w:rsid w:val="00B81ED2"/>
    <w:rsid w:val="00B943D4"/>
    <w:rsid w:val="00BD2B2F"/>
    <w:rsid w:val="00BE5A52"/>
    <w:rsid w:val="00BF0460"/>
    <w:rsid w:val="00BF52B3"/>
    <w:rsid w:val="00C45F45"/>
    <w:rsid w:val="00C72273"/>
    <w:rsid w:val="00C9073F"/>
    <w:rsid w:val="00C95359"/>
    <w:rsid w:val="00CA30FE"/>
    <w:rsid w:val="00CB72EA"/>
    <w:rsid w:val="00CD6CF9"/>
    <w:rsid w:val="00CF6014"/>
    <w:rsid w:val="00D07CB2"/>
    <w:rsid w:val="00D149D8"/>
    <w:rsid w:val="00D23885"/>
    <w:rsid w:val="00D43DF7"/>
    <w:rsid w:val="00D52325"/>
    <w:rsid w:val="00D523AF"/>
    <w:rsid w:val="00D52C10"/>
    <w:rsid w:val="00DC1837"/>
    <w:rsid w:val="00DC1B72"/>
    <w:rsid w:val="00DD4801"/>
    <w:rsid w:val="00DF33F0"/>
    <w:rsid w:val="00E0596A"/>
    <w:rsid w:val="00E160A4"/>
    <w:rsid w:val="00E62360"/>
    <w:rsid w:val="00E645F1"/>
    <w:rsid w:val="00E75427"/>
    <w:rsid w:val="00E80885"/>
    <w:rsid w:val="00E84C65"/>
    <w:rsid w:val="00E904D8"/>
    <w:rsid w:val="00EA7FB3"/>
    <w:rsid w:val="00EC117B"/>
    <w:rsid w:val="00EC4B2C"/>
    <w:rsid w:val="00EE785F"/>
    <w:rsid w:val="00EF2A47"/>
    <w:rsid w:val="00F0491B"/>
    <w:rsid w:val="00F10033"/>
    <w:rsid w:val="00F34F16"/>
    <w:rsid w:val="00F449AD"/>
    <w:rsid w:val="00F82BAA"/>
    <w:rsid w:val="00FA7836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A6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5C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0725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0725C1"/>
    <w:rPr>
      <w:rFonts w:ascii="Times New Roman" w:eastAsia="Times New Roman" w:hAnsi="Times New Roman" w:cs="Times New Roman"/>
      <w:lang w:eastAsia="de-DE"/>
    </w:rPr>
  </w:style>
  <w:style w:type="paragraph" w:customStyle="1" w:styleId="Absender">
    <w:name w:val="Absender"/>
    <w:basedOn w:val="Standard"/>
    <w:next w:val="Standard"/>
    <w:rsid w:val="000725C1"/>
    <w:pPr>
      <w:keepLines/>
      <w:jc w:val="right"/>
    </w:pPr>
    <w:rPr>
      <w:sz w:val="20"/>
      <w:szCs w:val="20"/>
    </w:rPr>
  </w:style>
  <w:style w:type="character" w:styleId="Hyperlink">
    <w:name w:val="Hyperlink"/>
    <w:basedOn w:val="Absatz-Standardschriftart"/>
    <w:semiHidden/>
    <w:rsid w:val="000725C1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0725C1"/>
  </w:style>
  <w:style w:type="paragraph" w:styleId="Kopfzeile">
    <w:name w:val="header"/>
    <w:basedOn w:val="Standard"/>
    <w:link w:val="KopfzeileZchn"/>
    <w:uiPriority w:val="99"/>
    <w:unhideWhenUsed/>
    <w:rsid w:val="005A25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51F"/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D52C10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8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83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bkrpl.boedecker-krei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bk.rpl@outlook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B0BD-6130-4EDB-9CD1-A06823CD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Malte Blümke</cp:lastModifiedBy>
  <cp:revision>2</cp:revision>
  <cp:lastPrinted>2021-03-29T19:15:00Z</cp:lastPrinted>
  <dcterms:created xsi:type="dcterms:W3CDTF">2021-08-23T17:56:00Z</dcterms:created>
  <dcterms:modified xsi:type="dcterms:W3CDTF">2021-08-23T17:56:00Z</dcterms:modified>
</cp:coreProperties>
</file>